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59" w:rsidRPr="00E83B59" w:rsidRDefault="00E83B59" w:rsidP="00E83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B59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79049B8F" wp14:editId="40D0BD74">
            <wp:extent cx="704850" cy="885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59" w:rsidRPr="00E83B59" w:rsidRDefault="00E83B59" w:rsidP="00E83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B59">
        <w:rPr>
          <w:rFonts w:ascii="Arial" w:eastAsia="Times New Roman" w:hAnsi="Arial" w:cs="Arial"/>
          <w:b/>
          <w:sz w:val="32"/>
          <w:szCs w:val="32"/>
          <w:lang w:eastAsia="ru-RU"/>
        </w:rPr>
        <w:t>28.11.2017 №163</w:t>
      </w:r>
    </w:p>
    <w:p w:rsidR="00E83B59" w:rsidRPr="00E83B59" w:rsidRDefault="00E83B59" w:rsidP="00E83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B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83B59" w:rsidRPr="00E83B59" w:rsidRDefault="00E83B59" w:rsidP="00E83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B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83B59" w:rsidRPr="00E83B59" w:rsidRDefault="00E83B59" w:rsidP="00E83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B59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E83B59" w:rsidRPr="00E83B59" w:rsidRDefault="00E83B59" w:rsidP="00E83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B59"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E83B59" w:rsidRPr="00E83B59" w:rsidRDefault="00E83B59" w:rsidP="00E83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B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83B59" w:rsidRPr="00E83B59" w:rsidRDefault="00E83B59" w:rsidP="00E83B5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B59" w:rsidRPr="00E83B59" w:rsidRDefault="00E83B59" w:rsidP="00E83B5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B5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 АДМИНИСТРАТИВНЫЙ РЕГЛАМЕНТ ПО ПРЕДОСТАВЛЕНИЮ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ЗАКОНАМИ)»,</w:t>
      </w:r>
    </w:p>
    <w:p w:rsidR="00E83B59" w:rsidRPr="00E83B59" w:rsidRDefault="00E83B59" w:rsidP="00E83B5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B59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УТВЕРЖДЕННОГО ПОСТАНОВЛЕНИЕМ МЭРА МУНИЦИПАЛЬНОГО ОБРАЗОВАНИЯ «БАЯНДАЕВСКИЙ РАЙОН» ОТ 17.09.2012 №170</w:t>
      </w:r>
    </w:p>
    <w:p w:rsidR="00E83B59" w:rsidRPr="00E83B59" w:rsidRDefault="00E83B59" w:rsidP="00E83B5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3B59" w:rsidRPr="00E83B59" w:rsidRDefault="00E83B59" w:rsidP="00E83B59">
      <w:pPr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3B59" w:rsidRPr="00E83B59" w:rsidRDefault="00E83B59" w:rsidP="00E83B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3B5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 w:rsidRPr="00E83B59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E83B5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E83B59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E83B59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ст. ст. 33, 48 Устава муниципального образования «</w:t>
      </w:r>
      <w:proofErr w:type="spellStart"/>
      <w:r w:rsidRPr="00E83B59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E83B59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 </w:t>
      </w:r>
      <w:proofErr w:type="gramEnd"/>
    </w:p>
    <w:p w:rsidR="00E83B59" w:rsidRPr="00E83B59" w:rsidRDefault="00E83B59" w:rsidP="00E83B59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B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E83B59" w:rsidRPr="00E83B59" w:rsidRDefault="00E83B59" w:rsidP="00E83B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3B59" w:rsidRPr="00E83B59" w:rsidRDefault="00E83B59" w:rsidP="00E83B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B59">
        <w:rPr>
          <w:rFonts w:ascii="Arial" w:eastAsia="Times New Roman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строительства», утвержденный постановлением мэра муниципального образования «</w:t>
      </w:r>
      <w:proofErr w:type="spellStart"/>
      <w:r w:rsidRPr="00E83B59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E83B5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17.09.2012 г.№170</w:t>
      </w:r>
      <w:r w:rsidRPr="00E83B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3B59">
        <w:rPr>
          <w:rFonts w:ascii="Arial" w:eastAsia="Times New Roman" w:hAnsi="Arial" w:cs="Arial"/>
          <w:sz w:val="24"/>
          <w:szCs w:val="24"/>
          <w:lang w:eastAsia="ru-RU"/>
        </w:rPr>
        <w:t>изменения, изложив его в новой редакции.</w:t>
      </w:r>
    </w:p>
    <w:p w:rsidR="00E83B59" w:rsidRPr="00E83B59" w:rsidRDefault="00E83B59" w:rsidP="00E83B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B59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E83B59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E83B5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E83B59" w:rsidRPr="00E83B59" w:rsidRDefault="00E83B59" w:rsidP="00E83B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B5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83B5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83B5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83B59" w:rsidRPr="00E83B59" w:rsidRDefault="00E83B59" w:rsidP="00E83B59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B59" w:rsidRPr="00E83B59" w:rsidRDefault="00E83B59" w:rsidP="00E83B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B59"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 w:rsidRPr="00E83B59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E83B59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E83B59" w:rsidRPr="00E83B59" w:rsidRDefault="00E83B59" w:rsidP="00E83B59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B59"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 w:rsidRPr="00E83B59"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E83B59" w:rsidRDefault="00E83B59" w:rsidP="00E83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E6109" w:rsidRDefault="00E83B59">
      <w:bookmarkStart w:id="0" w:name="_GoBack"/>
      <w:bookmarkEnd w:id="0"/>
    </w:p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D5"/>
    <w:rsid w:val="00585AB0"/>
    <w:rsid w:val="00847897"/>
    <w:rsid w:val="00A142D5"/>
    <w:rsid w:val="00E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2017-12-05T09:06:00Z</dcterms:created>
  <dcterms:modified xsi:type="dcterms:W3CDTF">2017-12-05T09:07:00Z</dcterms:modified>
</cp:coreProperties>
</file>